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1"/>
        <w:tblpPr w:leftFromText="180" w:rightFromText="180" w:vertAnchor="page" w:horzAnchor="margin" w:tblpY="2698"/>
        <w:tblW w:w="0" w:type="auto"/>
        <w:tblLook w:val="04A0" w:firstRow="1" w:lastRow="0" w:firstColumn="1" w:lastColumn="0" w:noHBand="0" w:noVBand="1"/>
      </w:tblPr>
      <w:tblGrid>
        <w:gridCol w:w="1656"/>
        <w:gridCol w:w="11572"/>
      </w:tblGrid>
      <w:tr w:rsidR="003E6423" w:rsidTr="00A9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E6423" w:rsidRPr="00A946CD" w:rsidRDefault="003E6423" w:rsidP="003E6423">
            <w:pPr>
              <w:rPr>
                <w:color w:val="auto"/>
              </w:rPr>
            </w:pPr>
            <w:r w:rsidRPr="00A946CD">
              <w:rPr>
                <w:color w:val="auto"/>
              </w:rPr>
              <w:t>1</w:t>
            </w:r>
          </w:p>
        </w:tc>
        <w:tc>
          <w:tcPr>
            <w:tcW w:w="11572" w:type="dxa"/>
          </w:tcPr>
          <w:p w:rsidR="003E6423" w:rsidRPr="00A946CD" w:rsidRDefault="00CA6CA4" w:rsidP="003E64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Have a deep understanding of numbers to 10, including the composition of each number</w:t>
            </w:r>
          </w:p>
        </w:tc>
      </w:tr>
      <w:tr w:rsidR="003E6423" w:rsidTr="00A9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E6423" w:rsidRPr="00A946CD" w:rsidRDefault="003E6423" w:rsidP="003E6423">
            <w:pPr>
              <w:rPr>
                <w:color w:val="auto"/>
              </w:rPr>
            </w:pPr>
            <w:r w:rsidRPr="00A946CD">
              <w:rPr>
                <w:color w:val="auto"/>
              </w:rPr>
              <w:t>2</w:t>
            </w:r>
          </w:p>
        </w:tc>
        <w:tc>
          <w:tcPr>
            <w:tcW w:w="11572" w:type="dxa"/>
          </w:tcPr>
          <w:p w:rsidR="003E6423" w:rsidRPr="00A946CD" w:rsidRDefault="00CA6CA4" w:rsidP="003E6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Subitise (recognise quantities without counting) up to 5 </w:t>
            </w:r>
          </w:p>
        </w:tc>
      </w:tr>
      <w:tr w:rsidR="003E6423" w:rsidTr="00A946C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E6423" w:rsidRPr="00A946CD" w:rsidRDefault="003E6423" w:rsidP="003E6423">
            <w:pPr>
              <w:rPr>
                <w:color w:val="auto"/>
              </w:rPr>
            </w:pPr>
            <w:r w:rsidRPr="00A946CD">
              <w:rPr>
                <w:color w:val="auto"/>
              </w:rPr>
              <w:t>3</w:t>
            </w:r>
          </w:p>
        </w:tc>
        <w:tc>
          <w:tcPr>
            <w:tcW w:w="11572" w:type="dxa"/>
          </w:tcPr>
          <w:p w:rsidR="00CA6CA4" w:rsidRPr="00A946CD" w:rsidRDefault="00CA6CA4" w:rsidP="003E6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Automatically recall number bonds to 5 (including subtraction facts) and some number bonds to 10</w:t>
            </w:r>
            <w:r w:rsidR="004E3AF4">
              <w:rPr>
                <w:color w:val="auto"/>
              </w:rPr>
              <w:t>,</w:t>
            </w:r>
            <w:bookmarkStart w:id="0" w:name="_GoBack"/>
            <w:bookmarkEnd w:id="0"/>
            <w:r>
              <w:rPr>
                <w:color w:val="auto"/>
              </w:rPr>
              <w:t xml:space="preserve"> including double facts</w:t>
            </w:r>
          </w:p>
        </w:tc>
      </w:tr>
      <w:tr w:rsidR="003E6423" w:rsidTr="00A9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E6423" w:rsidRPr="00A946CD" w:rsidRDefault="003E6423" w:rsidP="003E6423">
            <w:pPr>
              <w:rPr>
                <w:color w:val="auto"/>
              </w:rPr>
            </w:pPr>
            <w:r w:rsidRPr="00A946CD">
              <w:rPr>
                <w:color w:val="auto"/>
              </w:rPr>
              <w:t>4</w:t>
            </w:r>
          </w:p>
        </w:tc>
        <w:tc>
          <w:tcPr>
            <w:tcW w:w="11572" w:type="dxa"/>
          </w:tcPr>
          <w:p w:rsidR="003E6423" w:rsidRPr="00A946CD" w:rsidRDefault="00CA6CA4" w:rsidP="003E6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Verbally count beyond 20, recognising the pattern of the counting system</w:t>
            </w:r>
          </w:p>
        </w:tc>
      </w:tr>
      <w:tr w:rsidR="003E6423" w:rsidTr="00A946C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E6423" w:rsidRPr="00A946CD" w:rsidRDefault="003E6423" w:rsidP="003E6423">
            <w:pPr>
              <w:rPr>
                <w:color w:val="auto"/>
              </w:rPr>
            </w:pPr>
            <w:r w:rsidRPr="00A946CD">
              <w:rPr>
                <w:color w:val="auto"/>
              </w:rPr>
              <w:t>5</w:t>
            </w:r>
          </w:p>
        </w:tc>
        <w:tc>
          <w:tcPr>
            <w:tcW w:w="11572" w:type="dxa"/>
          </w:tcPr>
          <w:p w:rsidR="003E6423" w:rsidRPr="00A946CD" w:rsidRDefault="00CA6CA4" w:rsidP="003E6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Compare quantities up to 10 in different contexts, recognising when one quantity is greater than, less than or the same as the other quantity</w:t>
            </w:r>
          </w:p>
        </w:tc>
      </w:tr>
      <w:tr w:rsidR="003E6423" w:rsidTr="00A9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3E6423" w:rsidRPr="00A946CD" w:rsidRDefault="003E6423" w:rsidP="003E6423">
            <w:pPr>
              <w:rPr>
                <w:color w:val="auto"/>
              </w:rPr>
            </w:pPr>
            <w:r w:rsidRPr="00A946CD">
              <w:rPr>
                <w:color w:val="auto"/>
              </w:rPr>
              <w:t>6</w:t>
            </w:r>
          </w:p>
        </w:tc>
        <w:tc>
          <w:tcPr>
            <w:tcW w:w="11572" w:type="dxa"/>
          </w:tcPr>
          <w:p w:rsidR="003E6423" w:rsidRPr="00A946CD" w:rsidRDefault="004E3AF4" w:rsidP="003E6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Explore and represent patterns within numbers up to 10, including evens and </w:t>
            </w:r>
            <w:proofErr w:type="gramStart"/>
            <w:r>
              <w:rPr>
                <w:color w:val="auto"/>
              </w:rPr>
              <w:t>odds ,</w:t>
            </w:r>
            <w:proofErr w:type="gramEnd"/>
            <w:r>
              <w:rPr>
                <w:color w:val="auto"/>
              </w:rPr>
              <w:t xml:space="preserve"> double facts and how quantities can be distributed equally. </w:t>
            </w:r>
          </w:p>
        </w:tc>
      </w:tr>
    </w:tbl>
    <w:p w:rsidR="002B1746" w:rsidRDefault="002B1746"/>
    <w:p w:rsidR="003E6423" w:rsidRDefault="003E6423"/>
    <w:p w:rsidR="003E6423" w:rsidRPr="003E6423" w:rsidRDefault="003E6423">
      <w:pPr>
        <w:rPr>
          <w:rFonts w:ascii="Comic Sans MS" w:hAnsi="Comic Sans MS"/>
          <w:u w:val="single"/>
        </w:rPr>
      </w:pPr>
      <w:r w:rsidRPr="003E6423">
        <w:rPr>
          <w:rFonts w:ascii="Comic Sans MS" w:hAnsi="Comic Sans MS"/>
          <w:u w:val="single"/>
        </w:rPr>
        <w:t xml:space="preserve">Reception </w:t>
      </w:r>
      <w:r w:rsidR="00CA6CA4">
        <w:rPr>
          <w:rFonts w:ascii="Comic Sans MS" w:hAnsi="Comic Sans MS"/>
          <w:u w:val="single"/>
        </w:rPr>
        <w:t>Early Learning Goal Objectives</w:t>
      </w:r>
      <w:r w:rsidRPr="003E6423">
        <w:rPr>
          <w:rFonts w:ascii="Comic Sans MS" w:hAnsi="Comic Sans MS"/>
          <w:u w:val="single"/>
        </w:rPr>
        <w:br/>
      </w:r>
    </w:p>
    <w:p w:rsidR="003E6423" w:rsidRDefault="003E6423"/>
    <w:p w:rsidR="003E6423" w:rsidRDefault="003E6423"/>
    <w:sectPr w:rsidR="003E6423" w:rsidSect="003E64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EA"/>
    <w:rsid w:val="0000105D"/>
    <w:rsid w:val="001D3D41"/>
    <w:rsid w:val="001E71E9"/>
    <w:rsid w:val="002B1746"/>
    <w:rsid w:val="003E6423"/>
    <w:rsid w:val="004E3AF4"/>
    <w:rsid w:val="00522F60"/>
    <w:rsid w:val="006251B7"/>
    <w:rsid w:val="009B1858"/>
    <w:rsid w:val="00A946CD"/>
    <w:rsid w:val="00B25763"/>
    <w:rsid w:val="00CA6CA4"/>
    <w:rsid w:val="00C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06D2"/>
  <w15:chartTrackingRefBased/>
  <w15:docId w15:val="{EB7718D5-3FDD-47E4-82EA-CEAA8D2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A946C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Dodd</dc:creator>
  <cp:keywords/>
  <dc:description/>
  <cp:lastModifiedBy>Anne Hartshorn</cp:lastModifiedBy>
  <cp:revision>2</cp:revision>
  <dcterms:created xsi:type="dcterms:W3CDTF">2024-02-05T10:34:00Z</dcterms:created>
  <dcterms:modified xsi:type="dcterms:W3CDTF">2024-02-05T10:34:00Z</dcterms:modified>
</cp:coreProperties>
</file>